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48" w:rsidRDefault="00471248" w:rsidP="00471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Domanda di candidatura per TUTOR</w:t>
      </w:r>
    </w:p>
    <w:p w:rsidR="00471248" w:rsidRDefault="00471248" w:rsidP="00471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</w:rPr>
      </w:pPr>
      <w:r>
        <w:rPr>
          <w:rFonts w:ascii="Arial" w:eastAsia="Times New Roman" w:hAnsi="Arial" w:cs="Arial"/>
          <w:b/>
          <w:sz w:val="16"/>
        </w:rPr>
        <w:t>(</w:t>
      </w:r>
      <w:r>
        <w:rPr>
          <w:rFonts w:ascii="Arial" w:eastAsia="Times New Roman" w:hAnsi="Arial" w:cs="Arial"/>
          <w:b/>
          <w:sz w:val="16"/>
          <w:u w:val="single"/>
        </w:rPr>
        <w:t>COMPILARE UNA DOMANDA PER OGNI CANDIDATURA</w:t>
      </w:r>
      <w:r>
        <w:rPr>
          <w:rFonts w:ascii="Arial" w:eastAsia="Times New Roman" w:hAnsi="Arial" w:cs="Arial"/>
          <w:b/>
          <w:sz w:val="16"/>
        </w:rPr>
        <w:t>)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  <w:sz w:val="16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Al Dirigente Scolastico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dell’I.C. 83° </w:t>
      </w:r>
      <w:proofErr w:type="spellStart"/>
      <w:r>
        <w:rPr>
          <w:rFonts w:ascii="Arial" w:eastAsia="Times New Roman" w:hAnsi="Arial" w:cs="Arial"/>
        </w:rPr>
        <w:t>Porchiano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Bordiga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471248" w:rsidRDefault="00471248" w:rsidP="00471248">
      <w:pPr>
        <w:suppressAutoHyphens/>
        <w:spacing w:after="0" w:line="240" w:lineRule="auto"/>
        <w:ind w:left="576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 Napoli</w:t>
      </w:r>
    </w:p>
    <w:p w:rsidR="00471248" w:rsidRDefault="00471248" w:rsidP="00471248">
      <w:pPr>
        <w:suppressAutoHyphens/>
        <w:spacing w:after="0" w:line="240" w:lineRule="auto"/>
        <w:ind w:left="6372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ind w:left="6372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ind w:left="6372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_ l _ </w:t>
      </w:r>
      <w:proofErr w:type="spellStart"/>
      <w:r>
        <w:rPr>
          <w:rFonts w:ascii="Arial" w:eastAsia="Times New Roman" w:hAnsi="Arial" w:cs="Arial"/>
        </w:rPr>
        <w:t>sottoscritt</w:t>
      </w:r>
      <w:proofErr w:type="spellEnd"/>
      <w:r>
        <w:rPr>
          <w:rFonts w:ascii="Arial" w:eastAsia="Times New Roman" w:hAnsi="Arial" w:cs="Arial"/>
        </w:rPr>
        <w:t xml:space="preserve"> _ _______________________________________________________________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nat</w:t>
      </w:r>
      <w:proofErr w:type="spellEnd"/>
      <w:r>
        <w:rPr>
          <w:rFonts w:ascii="Arial" w:eastAsia="Times New Roman" w:hAnsi="Arial" w:cs="Arial"/>
        </w:rPr>
        <w:t>_ a _______________________________ (provincia di _______ ) il ___________________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docente di _______________________________________________ presso codesto istituto</w:t>
      </w:r>
    </w:p>
    <w:p w:rsidR="00471248" w:rsidRDefault="00471248" w:rsidP="00471248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CHIEDE</w:t>
      </w:r>
    </w:p>
    <w:p w:rsidR="00471248" w:rsidRDefault="00471248" w:rsidP="00471248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 partecipare alla selezione per l’attribuzione dell’incarico di </w:t>
      </w:r>
      <w:r>
        <w:rPr>
          <w:rFonts w:ascii="Arial" w:eastAsia="Times New Roman" w:hAnsi="Arial" w:cs="Arial"/>
          <w:b/>
        </w:rPr>
        <w:t>TUTOR</w:t>
      </w:r>
      <w:r>
        <w:rPr>
          <w:rFonts w:ascii="Arial" w:eastAsia="Times New Roman" w:hAnsi="Arial" w:cs="Arial"/>
        </w:rPr>
        <w:t xml:space="preserve"> per il seguente modulo: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1.MUSIC VOLLEY </w:t>
      </w:r>
      <w:r>
        <w:rPr>
          <w:rFonts w:ascii="Arial" w:eastAsia="Times New Roman" w:hAnsi="Arial" w:cs="Arial"/>
        </w:rPr>
        <w:tab/>
        <w:t xml:space="preserve">                            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2.LA SCHERMA: UNO SPORT NAPOLETANO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3.CANTO CORALE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                      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4.WEB JOURNALISM E WEB RADIO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5. TUTTI </w:t>
      </w:r>
      <w:proofErr w:type="spellStart"/>
      <w:r>
        <w:rPr>
          <w:rFonts w:ascii="Arial" w:eastAsia="Times New Roman" w:hAnsi="Arial" w:cs="Arial"/>
        </w:rPr>
        <w:t>FUORI…CON</w:t>
      </w:r>
      <w:proofErr w:type="spellEnd"/>
      <w:r>
        <w:rPr>
          <w:rFonts w:ascii="Arial" w:eastAsia="Times New Roman" w:hAnsi="Arial" w:cs="Arial"/>
        </w:rPr>
        <w:t xml:space="preserve"> LA MATEMATICA 1               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6. TUTTI INSIEME ALL’ORTO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7. TUTTI </w:t>
      </w:r>
      <w:proofErr w:type="spellStart"/>
      <w:r>
        <w:rPr>
          <w:rFonts w:ascii="Arial" w:eastAsia="Times New Roman" w:hAnsi="Arial" w:cs="Arial"/>
        </w:rPr>
        <w:t>FUORI…CON</w:t>
      </w:r>
      <w:proofErr w:type="spellEnd"/>
      <w:r>
        <w:rPr>
          <w:rFonts w:ascii="Arial" w:eastAsia="Times New Roman" w:hAnsi="Arial" w:cs="Arial"/>
        </w:rPr>
        <w:t xml:space="preserve"> LA MATEMATICA 2   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Per un totale di      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10 ore 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15 ore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20 ore 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 30 ore </w:t>
      </w:r>
      <w:r>
        <w:rPr>
          <w:rFonts w:ascii="Arial" w:eastAsia="Times New Roman" w:hAnsi="Arial" w:cs="Arial"/>
        </w:rPr>
        <w:sym w:font="Wingdings" w:char="006F"/>
      </w:r>
      <w:r>
        <w:rPr>
          <w:rFonts w:ascii="Arial" w:eastAsia="Times New Roman" w:hAnsi="Arial" w:cs="Arial"/>
        </w:rPr>
        <w:t xml:space="preserve"> 60 ore  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 il progetto PON-FSE “La scuola in cui crediamo” di cui all’avviso di selezione del personale interno p</w:t>
      </w:r>
      <w:proofErr w:type="spellStart"/>
      <w:r>
        <w:rPr>
          <w:rFonts w:ascii="Arial" w:eastAsia="Times New Roman" w:hAnsi="Arial" w:cs="Arial"/>
          <w:spacing w:val="5"/>
          <w:position w:val="-1"/>
          <w:lang w:eastAsia="ar-SA"/>
        </w:rPr>
        <w:t>r</w:t>
      </w:r>
      <w:r>
        <w:rPr>
          <w:rFonts w:ascii="Arial" w:eastAsia="Times New Roman" w:hAnsi="Arial" w:cs="Arial"/>
          <w:spacing w:val="-5"/>
          <w:position w:val="-1"/>
          <w:lang w:eastAsia="ar-SA"/>
        </w:rPr>
        <w:t>o</w:t>
      </w:r>
      <w:r>
        <w:rPr>
          <w:rFonts w:ascii="Arial" w:eastAsia="Times New Roman" w:hAnsi="Arial" w:cs="Arial"/>
          <w:position w:val="-1"/>
          <w:lang w:eastAsia="ar-SA"/>
        </w:rPr>
        <w:t>t</w:t>
      </w:r>
      <w:proofErr w:type="spellEnd"/>
      <w:r>
        <w:rPr>
          <w:rFonts w:ascii="Arial" w:eastAsia="Times New Roman" w:hAnsi="Arial" w:cs="Arial"/>
          <w:position w:val="-1"/>
          <w:lang w:eastAsia="ar-SA"/>
        </w:rPr>
        <w:t>. n.1881/B20 del 26/9/2017.</w:t>
      </w:r>
    </w:p>
    <w:p w:rsidR="00471248" w:rsidRDefault="00471248" w:rsidP="004712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71248" w:rsidRDefault="00471248" w:rsidP="004712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tal fine allega:</w:t>
      </w:r>
    </w:p>
    <w:p w:rsidR="00471248" w:rsidRPr="00996068" w:rsidRDefault="00471248" w:rsidP="0099606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 proprio curriculum vitae in formato europeo nel quale sono esplicitamente elencati i titoli, le competenze e le esperienze professionali che attribuiscono il punteggio alla candidatura;</w:t>
      </w:r>
    </w:p>
    <w:p w:rsidR="00471248" w:rsidRDefault="00471248" w:rsidP="004712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</w:t>
      </w:r>
    </w:p>
    <w:p w:rsidR="00471248" w:rsidRDefault="00471248" w:rsidP="004712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Inoltre, esprime il proprio consenso affinché i dati forniti possano essere trattati nel rispetto del D.L.vo n 196/03 (Codice in materia di protezione dei dati personali), per gli adempimenti connessi alla presente procedura.</w:t>
      </w:r>
    </w:p>
    <w:p w:rsidR="00471248" w:rsidRDefault="00471248" w:rsidP="00471248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Il/la sottoscritto/a dichiara di aver preso visione e di accettare integralmente le disposizioni e le condizioni previste nell’Avviso pubblico di selezione.</w:t>
      </w: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</w:p>
    <w:p w:rsidR="00471248" w:rsidRDefault="00471248" w:rsidP="00471248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Luogo/Data _____________________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In fede_____________________</w:t>
      </w:r>
    </w:p>
    <w:p w:rsidR="008B0C97" w:rsidRDefault="008B0C97" w:rsidP="00471248">
      <w:pPr>
        <w:spacing w:after="0" w:line="240" w:lineRule="auto"/>
      </w:pPr>
    </w:p>
    <w:sectPr w:rsidR="008B0C97" w:rsidSect="008B0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10EA"/>
    <w:multiLevelType w:val="hybridMultilevel"/>
    <w:tmpl w:val="31F86070"/>
    <w:lvl w:ilvl="0" w:tplc="0410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71248"/>
    <w:rsid w:val="00471248"/>
    <w:rsid w:val="008B0C97"/>
    <w:rsid w:val="0099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C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2017-12-04T07:12:00Z</dcterms:created>
  <dcterms:modified xsi:type="dcterms:W3CDTF">2017-12-06T11:02:00Z</dcterms:modified>
</cp:coreProperties>
</file>